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6-0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undebestandsaufnahme 2026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